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AB2" w:rsidRDefault="00E9313E">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9D5AB2" w:rsidRDefault="00E9313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杭州产权交易所有限责任公司：</w:t>
      </w:r>
    </w:p>
    <w:p w:rsidR="009D5AB2" w:rsidRDefault="00E9313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9D5AB2" w:rsidRDefault="00E9313E">
      <w:pPr>
        <w:spacing w:line="4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hint="eastAsia"/>
          <w:szCs w:val="21"/>
        </w:rPr>
        <w:t>承租</w:t>
      </w:r>
      <w:r>
        <w:rPr>
          <w:rFonts w:ascii="Helvetica" w:hAnsi="Helvetica" w:cs="Helvetica" w:hint="eastAsia"/>
          <w:color w:val="303133"/>
          <w:szCs w:val="21"/>
          <w:u w:val="single"/>
        </w:rPr>
        <w:t>杭州市拱墅区都市水乡水滟苑</w:t>
      </w:r>
      <w:r>
        <w:rPr>
          <w:rFonts w:ascii="Helvetica" w:hAnsi="Helvetica" w:cs="Helvetica" w:hint="eastAsia"/>
          <w:color w:val="303133"/>
          <w:szCs w:val="21"/>
          <w:u w:val="single"/>
        </w:rPr>
        <w:t>2</w:t>
      </w:r>
      <w:r>
        <w:rPr>
          <w:rFonts w:ascii="Helvetica" w:hAnsi="Helvetica" w:cs="Helvetica" w:hint="eastAsia"/>
          <w:color w:val="303133"/>
          <w:szCs w:val="21"/>
          <w:u w:val="single"/>
        </w:rPr>
        <w:t>幢</w:t>
      </w:r>
      <w:r>
        <w:rPr>
          <w:rFonts w:ascii="Helvetica" w:hAnsi="Helvetica" w:cs="Helvetica" w:hint="eastAsia"/>
          <w:color w:val="303133"/>
          <w:szCs w:val="21"/>
          <w:u w:val="single"/>
        </w:rPr>
        <w:t>104</w:t>
      </w:r>
      <w:r>
        <w:rPr>
          <w:rFonts w:ascii="Helvetica" w:hAnsi="Helvetica" w:cs="Helvetica" w:hint="eastAsia"/>
          <w:color w:val="303133"/>
          <w:szCs w:val="21"/>
          <w:u w:val="single"/>
        </w:rPr>
        <w:t>室部分房屋和</w:t>
      </w:r>
      <w:r>
        <w:rPr>
          <w:rFonts w:ascii="Helvetica" w:hAnsi="Helvetica" w:cs="Helvetica" w:hint="eastAsia"/>
          <w:color w:val="303133"/>
          <w:szCs w:val="21"/>
          <w:u w:val="single"/>
        </w:rPr>
        <w:t>2</w:t>
      </w:r>
      <w:r>
        <w:rPr>
          <w:rFonts w:ascii="Helvetica" w:hAnsi="Helvetica" w:cs="Helvetica" w:hint="eastAsia"/>
          <w:color w:val="303133"/>
          <w:szCs w:val="21"/>
          <w:u w:val="single"/>
        </w:rPr>
        <w:t>幢</w:t>
      </w:r>
      <w:r>
        <w:rPr>
          <w:rFonts w:ascii="Helvetica" w:hAnsi="Helvetica" w:cs="Helvetica" w:hint="eastAsia"/>
          <w:color w:val="303133"/>
          <w:szCs w:val="21"/>
          <w:u w:val="single"/>
        </w:rPr>
        <w:t>105</w:t>
      </w:r>
      <w:r>
        <w:rPr>
          <w:rFonts w:ascii="Helvetica" w:hAnsi="Helvetica" w:cs="Helvetica" w:hint="eastAsia"/>
          <w:color w:val="303133"/>
          <w:szCs w:val="21"/>
          <w:u w:val="single"/>
        </w:rPr>
        <w:t>室部分房屋（广业街</w:t>
      </w:r>
      <w:r>
        <w:rPr>
          <w:rFonts w:ascii="Helvetica" w:hAnsi="Helvetica" w:cs="Helvetica" w:hint="eastAsia"/>
          <w:color w:val="303133"/>
          <w:szCs w:val="21"/>
          <w:u w:val="single"/>
        </w:rPr>
        <w:t>254</w:t>
      </w:r>
      <w:r>
        <w:rPr>
          <w:rFonts w:ascii="Helvetica" w:hAnsi="Helvetica" w:cs="Helvetica" w:hint="eastAsia"/>
          <w:color w:val="303133"/>
          <w:szCs w:val="21"/>
          <w:u w:val="single"/>
        </w:rPr>
        <w:t>、</w:t>
      </w:r>
      <w:r>
        <w:rPr>
          <w:rFonts w:ascii="Helvetica" w:hAnsi="Helvetica" w:cs="Helvetica" w:hint="eastAsia"/>
          <w:color w:val="303133"/>
          <w:szCs w:val="21"/>
          <w:u w:val="single"/>
        </w:rPr>
        <w:t>256</w:t>
      </w:r>
      <w:r>
        <w:rPr>
          <w:rFonts w:ascii="Helvetica" w:hAnsi="Helvetica" w:cs="Helvetica" w:hint="eastAsia"/>
          <w:color w:val="303133"/>
          <w:szCs w:val="21"/>
          <w:u w:val="single"/>
        </w:rPr>
        <w:t>、</w:t>
      </w:r>
      <w:r>
        <w:rPr>
          <w:rFonts w:ascii="Helvetica" w:hAnsi="Helvetica" w:cs="Helvetica" w:hint="eastAsia"/>
          <w:color w:val="303133"/>
          <w:szCs w:val="21"/>
          <w:u w:val="single"/>
        </w:rPr>
        <w:t>258</w:t>
      </w:r>
      <w:r>
        <w:rPr>
          <w:rFonts w:ascii="Helvetica" w:hAnsi="Helvetica" w:cs="Helvetica" w:hint="eastAsia"/>
          <w:color w:val="303133"/>
          <w:szCs w:val="21"/>
          <w:u w:val="single"/>
        </w:rPr>
        <w:t>号一层部分和广业街</w:t>
      </w:r>
      <w:r>
        <w:rPr>
          <w:rFonts w:ascii="Helvetica" w:hAnsi="Helvetica" w:cs="Helvetica" w:hint="eastAsia"/>
          <w:color w:val="303133"/>
          <w:szCs w:val="21"/>
          <w:u w:val="single"/>
        </w:rPr>
        <w:t>260</w:t>
      </w:r>
      <w:r>
        <w:rPr>
          <w:rFonts w:ascii="Helvetica" w:hAnsi="Helvetica" w:cs="Helvetica" w:hint="eastAsia"/>
          <w:color w:val="303133"/>
          <w:szCs w:val="21"/>
          <w:u w:val="single"/>
        </w:rPr>
        <w:t>、</w:t>
      </w:r>
      <w:r>
        <w:rPr>
          <w:rFonts w:ascii="Helvetica" w:hAnsi="Helvetica" w:cs="Helvetica" w:hint="eastAsia"/>
          <w:color w:val="303133"/>
          <w:szCs w:val="21"/>
          <w:u w:val="single"/>
        </w:rPr>
        <w:t>262</w:t>
      </w:r>
      <w:r>
        <w:rPr>
          <w:rFonts w:ascii="Helvetica" w:hAnsi="Helvetica" w:cs="Helvetica" w:hint="eastAsia"/>
          <w:color w:val="303133"/>
          <w:szCs w:val="21"/>
          <w:u w:val="single"/>
        </w:rPr>
        <w:t>号一层部分二层全部）租赁权</w:t>
      </w:r>
      <w:r w:rsidR="004969F9">
        <w:rPr>
          <w:rFonts w:ascii="Helvetica" w:hAnsi="Helvetica" w:cs="Helvetica" w:hint="eastAsia"/>
          <w:color w:val="303133"/>
          <w:szCs w:val="21"/>
          <w:u w:val="single"/>
        </w:rPr>
        <w:t>(</w:t>
      </w:r>
      <w:r w:rsidR="004969F9">
        <w:rPr>
          <w:rFonts w:ascii="Helvetica" w:hAnsi="Helvetica" w:cs="Helvetica" w:hint="eastAsia"/>
          <w:color w:val="303133"/>
          <w:szCs w:val="21"/>
          <w:u w:val="single"/>
        </w:rPr>
        <w:t>租期至</w:t>
      </w:r>
      <w:r w:rsidR="004969F9">
        <w:rPr>
          <w:rFonts w:ascii="Helvetica" w:hAnsi="Helvetica" w:cs="Helvetica" w:hint="eastAsia"/>
          <w:color w:val="303133"/>
          <w:szCs w:val="21"/>
          <w:u w:val="single"/>
        </w:rPr>
        <w:t>2026</w:t>
      </w:r>
      <w:r w:rsidR="004969F9">
        <w:rPr>
          <w:rFonts w:ascii="Helvetica" w:hAnsi="Helvetica" w:cs="Helvetica" w:hint="eastAsia"/>
          <w:color w:val="303133"/>
          <w:szCs w:val="21"/>
          <w:u w:val="single"/>
        </w:rPr>
        <w:t>年</w:t>
      </w:r>
      <w:r w:rsidR="004969F9">
        <w:rPr>
          <w:rFonts w:ascii="Helvetica" w:hAnsi="Helvetica" w:cs="Helvetica" w:hint="eastAsia"/>
          <w:color w:val="303133"/>
          <w:szCs w:val="21"/>
          <w:u w:val="single"/>
        </w:rPr>
        <w:t>4</w:t>
      </w:r>
      <w:r w:rsidR="004969F9">
        <w:rPr>
          <w:rFonts w:ascii="Helvetica" w:hAnsi="Helvetica" w:cs="Helvetica" w:hint="eastAsia"/>
          <w:color w:val="303133"/>
          <w:szCs w:val="21"/>
          <w:u w:val="single"/>
        </w:rPr>
        <w:t>月</w:t>
      </w:r>
      <w:r w:rsidR="004969F9">
        <w:rPr>
          <w:rFonts w:ascii="Helvetica" w:hAnsi="Helvetica" w:cs="Helvetica" w:hint="eastAsia"/>
          <w:color w:val="303133"/>
          <w:szCs w:val="21"/>
          <w:u w:val="single"/>
        </w:rPr>
        <w:t>18</w:t>
      </w:r>
      <w:r w:rsidR="004969F9">
        <w:rPr>
          <w:rFonts w:ascii="Helvetica" w:hAnsi="Helvetica" w:cs="Helvetica" w:hint="eastAsia"/>
          <w:color w:val="303133"/>
          <w:szCs w:val="21"/>
          <w:u w:val="single"/>
        </w:rPr>
        <w:t>日</w:t>
      </w:r>
      <w:r w:rsidR="004969F9">
        <w:rPr>
          <w:rFonts w:ascii="Helvetica" w:hAnsi="Helvetica" w:cs="Helvetica" w:hint="eastAsia"/>
          <w:color w:val="303133"/>
          <w:szCs w:val="21"/>
          <w:u w:val="single"/>
        </w:rPr>
        <w:t>)</w:t>
      </w:r>
      <w:r>
        <w:rPr>
          <w:rFonts w:asciiTheme="minorEastAsia" w:eastAsiaTheme="minorEastAsia" w:hAnsiTheme="minorEastAsia" w:hint="eastAsia"/>
          <w:szCs w:val="21"/>
        </w:rPr>
        <w:t>（标的编号：</w:t>
      </w:r>
      <w:r>
        <w:rPr>
          <w:rFonts w:asciiTheme="minorEastAsia" w:eastAsiaTheme="minorEastAsia" w:hAnsiTheme="minorEastAsia" w:hint="eastAsia"/>
          <w:szCs w:val="21"/>
          <w:u w:val="single"/>
        </w:rPr>
        <w:t>HJS2021ZL0933</w:t>
      </w:r>
      <w:r>
        <w:rPr>
          <w:rFonts w:asciiTheme="minorEastAsia" w:eastAsiaTheme="minorEastAsia" w:hAnsiTheme="minorEastAsia" w:hint="eastAsia"/>
          <w:szCs w:val="21"/>
        </w:rPr>
        <w:t>），现做如下承诺：</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、我方已认真阅读、知悉并自愿遵守《杭州产权交易所</w:t>
      </w:r>
      <w:r>
        <w:rPr>
          <w:rFonts w:asciiTheme="minorEastAsia" w:eastAsiaTheme="minorEastAsia" w:hAnsiTheme="minorEastAsia" w:hint="eastAsia"/>
          <w:szCs w:val="21"/>
        </w:rPr>
        <w:t>房屋出租</w:t>
      </w:r>
      <w:r>
        <w:rPr>
          <w:rFonts w:asciiTheme="minorEastAsia" w:eastAsiaTheme="minorEastAsia" w:hAnsiTheme="minorEastAsia" w:hint="eastAsia"/>
          <w:szCs w:val="21"/>
        </w:rPr>
        <w:t>交易规则》、《杭州产权交易所</w:t>
      </w:r>
      <w:r>
        <w:rPr>
          <w:rFonts w:asciiTheme="minorEastAsia" w:eastAsiaTheme="minorEastAsia" w:hAnsiTheme="minorEastAsia" w:hint="eastAsia"/>
          <w:szCs w:val="21"/>
        </w:rPr>
        <w:t>O2O</w:t>
      </w:r>
      <w:r>
        <w:rPr>
          <w:rFonts w:asciiTheme="minorEastAsia" w:eastAsiaTheme="minorEastAsia" w:hAnsiTheme="minorEastAsia" w:hint="eastAsia"/>
          <w:szCs w:val="21"/>
        </w:rPr>
        <w:t>交易指引》和《杭州产权交易所在线报价交易须知》等文件的规定，同意按照相关规定参加本项目竞价活动。</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、我方提交</w:t>
      </w:r>
      <w:r>
        <w:rPr>
          <w:rFonts w:asciiTheme="minorEastAsia" w:eastAsiaTheme="minorEastAsia" w:hAnsiTheme="minorEastAsia" w:hint="eastAsia"/>
          <w:szCs w:val="21"/>
        </w:rPr>
        <w:t>承租</w:t>
      </w:r>
      <w:r>
        <w:rPr>
          <w:rFonts w:asciiTheme="minorEastAsia" w:eastAsiaTheme="minorEastAsia" w:hAnsiTheme="minorEastAsia" w:hint="eastAsia"/>
          <w:szCs w:val="21"/>
        </w:rPr>
        <w:t>申请并且交纳交易保证金后，即视为已详细阅读并完全认可本项目所披露内容以及已完成对标的的现场踏勘，表明已完全了解并自愿接受标的的全部现状及瑕疵，并自愿承担一切交易风险。</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rPr>
        <w:t xml:space="preserve">3 </w:t>
      </w:r>
      <w:r>
        <w:rPr>
          <w:rFonts w:asciiTheme="minorEastAsia" w:eastAsiaTheme="minorEastAsia" w:hAnsiTheme="minorEastAsia" w:hint="eastAsia"/>
          <w:szCs w:val="21"/>
        </w:rPr>
        <w:t>个工作日内携带报名时上传的主体资格证明等相关文件原件至杭交所完成现场确认和签署《成交通知书》、交易记录、《房屋租赁合同》</w:t>
      </w:r>
      <w:r>
        <w:rPr>
          <w:rFonts w:asciiTheme="minorEastAsia" w:eastAsiaTheme="minorEastAsia" w:hAnsiTheme="minorEastAsia" w:hint="eastAsia"/>
          <w:szCs w:val="21"/>
        </w:rPr>
        <w:t>、《</w:t>
      </w:r>
      <w:r>
        <w:rPr>
          <w:rFonts w:asciiTheme="minorEastAsia" w:eastAsiaTheme="minorEastAsia" w:hAnsiTheme="minorEastAsia" w:hint="eastAsia"/>
          <w:szCs w:val="21"/>
        </w:rPr>
        <w:t>房屋管理合同</w:t>
      </w:r>
      <w:r>
        <w:rPr>
          <w:rFonts w:asciiTheme="minorEastAsia" w:eastAsiaTheme="minorEastAsia" w:hAnsiTheme="minorEastAsia" w:hint="eastAsia"/>
          <w:szCs w:val="21"/>
        </w:rPr>
        <w:t>》</w:t>
      </w:r>
      <w:r>
        <w:rPr>
          <w:rFonts w:asciiTheme="minorEastAsia" w:eastAsiaTheme="minorEastAsia" w:hAnsiTheme="minorEastAsia" w:hint="eastAsia"/>
          <w:szCs w:val="21"/>
        </w:rPr>
        <w:t>；并在《成交通知书》</w:t>
      </w:r>
      <w:r>
        <w:rPr>
          <w:rFonts w:asciiTheme="minorEastAsia" w:eastAsiaTheme="minorEastAsia" w:hAnsiTheme="minorEastAsia" w:hint="eastAsia"/>
          <w:szCs w:val="21"/>
        </w:rPr>
        <w:t>、</w:t>
      </w:r>
      <w:r>
        <w:rPr>
          <w:rFonts w:asciiTheme="minorEastAsia" w:eastAsiaTheme="minorEastAsia" w:hAnsiTheme="minorEastAsia" w:hint="eastAsia"/>
          <w:szCs w:val="21"/>
        </w:rPr>
        <w:t>《房屋租赁合同》</w:t>
      </w:r>
      <w:r>
        <w:rPr>
          <w:rFonts w:asciiTheme="minorEastAsia" w:eastAsiaTheme="minorEastAsia" w:hAnsiTheme="minorEastAsia" w:hint="eastAsia"/>
          <w:szCs w:val="21"/>
        </w:rPr>
        <w:t>、《</w:t>
      </w:r>
      <w:r>
        <w:rPr>
          <w:rFonts w:asciiTheme="minorEastAsia" w:eastAsiaTheme="minorEastAsia" w:hAnsiTheme="minorEastAsia" w:hint="eastAsia"/>
          <w:szCs w:val="21"/>
        </w:rPr>
        <w:t>房屋管理合同</w:t>
      </w:r>
      <w:r>
        <w:rPr>
          <w:rFonts w:asciiTheme="minorEastAsia" w:eastAsiaTheme="minorEastAsia" w:hAnsiTheme="minorEastAsia" w:hint="eastAsia"/>
          <w:szCs w:val="21"/>
        </w:rPr>
        <w:t>》</w:t>
      </w:r>
      <w:r>
        <w:rPr>
          <w:rFonts w:asciiTheme="minorEastAsia" w:eastAsiaTheme="minorEastAsia" w:hAnsiTheme="minorEastAsia" w:hint="eastAsia"/>
          <w:szCs w:val="21"/>
        </w:rPr>
        <w:t>签署次日起</w:t>
      </w:r>
      <w:r>
        <w:rPr>
          <w:rFonts w:asciiTheme="minorEastAsia" w:eastAsiaTheme="minorEastAsia" w:hAnsiTheme="minorEastAsia" w:hint="eastAsia"/>
          <w:szCs w:val="21"/>
        </w:rPr>
        <w:t xml:space="preserve"> 5</w:t>
      </w:r>
      <w:r>
        <w:rPr>
          <w:rFonts w:asciiTheme="minorEastAsia" w:eastAsiaTheme="minorEastAsia" w:hAnsiTheme="minorEastAsia" w:hint="eastAsia"/>
          <w:szCs w:val="21"/>
        </w:rPr>
        <w:t>个工作日内向杭交所指定账户一次性支付首期租金、交易服务费</w:t>
      </w:r>
      <w:r>
        <w:rPr>
          <w:rFonts w:asciiTheme="minorEastAsia" w:eastAsiaTheme="minorEastAsia" w:hAnsiTheme="minorEastAsia" w:hint="eastAsia"/>
          <w:szCs w:val="21"/>
        </w:rPr>
        <w:t>、</w:t>
      </w:r>
      <w:r>
        <w:rPr>
          <w:rFonts w:asciiTheme="minorEastAsia" w:eastAsiaTheme="minorEastAsia" w:hAnsiTheme="minorEastAsia" w:hint="eastAsia"/>
          <w:szCs w:val="21"/>
        </w:rPr>
        <w:t>履约保证金</w:t>
      </w:r>
      <w:r>
        <w:rPr>
          <w:rFonts w:asciiTheme="minorEastAsia" w:eastAsiaTheme="minorEastAsia" w:hAnsiTheme="minorEastAsia" w:hint="eastAsia"/>
          <w:szCs w:val="21"/>
        </w:rPr>
        <w:t>、</w:t>
      </w:r>
      <w:r>
        <w:rPr>
          <w:rFonts w:asciiTheme="minorEastAsia" w:eastAsiaTheme="minorEastAsia" w:hAnsiTheme="minorEastAsia" w:hint="eastAsia"/>
          <w:szCs w:val="21"/>
        </w:rPr>
        <w:t>装修保证金</w:t>
      </w:r>
      <w:r>
        <w:rPr>
          <w:rFonts w:asciiTheme="minorEastAsia" w:eastAsiaTheme="minorEastAsia" w:hAnsiTheme="minorEastAsia" w:hint="eastAsia"/>
          <w:szCs w:val="21"/>
        </w:rPr>
        <w:t>50000</w:t>
      </w:r>
      <w:r>
        <w:rPr>
          <w:rFonts w:asciiTheme="minorEastAsia" w:eastAsiaTheme="minorEastAsia" w:hAnsiTheme="minorEastAsia" w:hint="eastAsia"/>
          <w:szCs w:val="21"/>
        </w:rPr>
        <w:t>元</w:t>
      </w:r>
      <w:r>
        <w:rPr>
          <w:rFonts w:asciiTheme="minorEastAsia" w:eastAsiaTheme="minorEastAsia" w:hAnsiTheme="minorEastAsia" w:hint="eastAsia"/>
          <w:szCs w:val="21"/>
        </w:rPr>
        <w:t>等交易资金</w:t>
      </w:r>
      <w:r>
        <w:rPr>
          <w:rFonts w:asciiTheme="minorEastAsia" w:eastAsiaTheme="minorEastAsia" w:hAnsiTheme="minorEastAsia" w:hint="eastAsia"/>
          <w:szCs w:val="21"/>
        </w:rPr>
        <w:t>（以到账时间为准）。</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、同意杭交所经出租方申请将我方已交纳的交易价款全部划转至出租方指定账户。</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：本次租赁房屋的不动产权证证载权利人为杭州市居住区发展中心有限公司（</w:t>
      </w:r>
      <w:r>
        <w:rPr>
          <w:rFonts w:asciiTheme="minorEastAsia" w:eastAsiaTheme="minorEastAsia" w:hAnsiTheme="minorEastAsia" w:hint="eastAsia"/>
          <w:szCs w:val="21"/>
        </w:rPr>
        <w:t>2020</w:t>
      </w:r>
      <w:r>
        <w:rPr>
          <w:rFonts w:asciiTheme="minorEastAsia" w:eastAsiaTheme="minorEastAsia" w:hAnsiTheme="minorEastAsia" w:hint="eastAsia"/>
          <w:szCs w:val="21"/>
        </w:rPr>
        <w:t>年</w:t>
      </w:r>
      <w:r>
        <w:rPr>
          <w:rFonts w:asciiTheme="minorEastAsia" w:eastAsiaTheme="minorEastAsia" w:hAnsiTheme="minorEastAsia" w:hint="eastAsia"/>
          <w:szCs w:val="21"/>
        </w:rPr>
        <w:t>9</w:t>
      </w:r>
      <w:r>
        <w:rPr>
          <w:rFonts w:asciiTheme="minorEastAsia" w:eastAsiaTheme="minorEastAsia" w:hAnsiTheme="minorEastAsia" w:hint="eastAsia"/>
          <w:szCs w:val="21"/>
        </w:rPr>
        <w:t>月</w:t>
      </w:r>
      <w:r>
        <w:rPr>
          <w:rFonts w:asciiTheme="minorEastAsia" w:eastAsiaTheme="minorEastAsia" w:hAnsiTheme="minorEastAsia" w:hint="eastAsia"/>
          <w:szCs w:val="21"/>
        </w:rPr>
        <w:t>16</w:t>
      </w:r>
      <w:r>
        <w:rPr>
          <w:rFonts w:asciiTheme="minorEastAsia" w:eastAsiaTheme="minorEastAsia" w:hAnsiTheme="minorEastAsia" w:hint="eastAsia"/>
          <w:szCs w:val="21"/>
        </w:rPr>
        <w:t>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w:t>
      </w:r>
      <w:r>
        <w:rPr>
          <w:rFonts w:asciiTheme="minorEastAsia" w:eastAsiaTheme="minorEastAsia" w:hAnsiTheme="minorEastAsia" w:hint="eastAsia"/>
          <w:szCs w:val="21"/>
        </w:rPr>
        <w:t>租方签署。</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w:t>
      </w:r>
      <w:r>
        <w:rPr>
          <w:rFonts w:asciiTheme="minorEastAsia" w:eastAsiaTheme="minorEastAsia" w:hAnsiTheme="minorEastAsia" w:hint="eastAsia"/>
          <w:szCs w:val="21"/>
        </w:rPr>
        <w:t>出租方对于租赁业态的要求仅系按照整体经营目标设定，不构成出租方对于满足该业态的任何实质或预期承诺。</w:t>
      </w:r>
      <w:r>
        <w:rPr>
          <w:rFonts w:asciiTheme="minorEastAsia" w:eastAsiaTheme="minorEastAsia" w:hAnsiTheme="minorEastAsia" w:hint="eastAsia"/>
          <w:szCs w:val="21"/>
        </w:rPr>
        <w:t>我</w:t>
      </w:r>
      <w:r>
        <w:rPr>
          <w:rFonts w:asciiTheme="minorEastAsia" w:eastAsiaTheme="minorEastAsia" w:hAnsiTheme="minorEastAsia" w:hint="eastAsia"/>
          <w:szCs w:val="21"/>
        </w:rPr>
        <w:t>方</w:t>
      </w:r>
      <w:r>
        <w:rPr>
          <w:rFonts w:asciiTheme="minorEastAsia" w:eastAsiaTheme="minorEastAsia" w:hAnsiTheme="minorEastAsia" w:hint="eastAsia"/>
          <w:szCs w:val="21"/>
        </w:rPr>
        <w:t>同意</w:t>
      </w:r>
      <w:r>
        <w:rPr>
          <w:rFonts w:asciiTheme="minorEastAsia" w:eastAsiaTheme="minorEastAsia" w:hAnsiTheme="minorEastAsia" w:hint="eastAsia"/>
          <w:szCs w:val="21"/>
        </w:rPr>
        <w:t>在承租前自行对租赁房屋进行全面了解，并对营业所需的各项审批条件和规定进行充分自核。</w:t>
      </w:r>
      <w:r>
        <w:rPr>
          <w:rFonts w:asciiTheme="minorEastAsia" w:eastAsiaTheme="minorEastAsia" w:hAnsiTheme="minorEastAsia" w:hint="eastAsia"/>
          <w:szCs w:val="21"/>
        </w:rPr>
        <w:t>我</w:t>
      </w:r>
      <w:r>
        <w:rPr>
          <w:rFonts w:asciiTheme="minorEastAsia" w:eastAsiaTheme="minorEastAsia" w:hAnsiTheme="minorEastAsia" w:hint="eastAsia"/>
          <w:szCs w:val="21"/>
        </w:rPr>
        <w:t>方参与竞买的行为将被认为已作充分的预判和决策，无论因何种原因导致不能获得营业开设审批（包括房屋规划用途和房屋既有结构、设计等因素在内），或后续因为政策变化导致无法继续开</w:t>
      </w:r>
      <w:r>
        <w:rPr>
          <w:rFonts w:asciiTheme="minorEastAsia" w:eastAsiaTheme="minorEastAsia" w:hAnsiTheme="minorEastAsia" w:hint="eastAsia"/>
          <w:szCs w:val="21"/>
        </w:rPr>
        <w:lastRenderedPageBreak/>
        <w:t>设的各项经营风险，</w:t>
      </w:r>
      <w:r>
        <w:rPr>
          <w:rFonts w:asciiTheme="minorEastAsia" w:eastAsiaTheme="minorEastAsia" w:hAnsiTheme="minorEastAsia" w:hint="eastAsia"/>
          <w:szCs w:val="21"/>
        </w:rPr>
        <w:t>我</w:t>
      </w:r>
      <w:r>
        <w:rPr>
          <w:rFonts w:asciiTheme="minorEastAsia" w:eastAsiaTheme="minorEastAsia" w:hAnsiTheme="minorEastAsia" w:hint="eastAsia"/>
          <w:szCs w:val="21"/>
        </w:rPr>
        <w:t>方承诺独立承担，出租方不对无法履行、投入成本、装修损失等承担任何形式的赔偿或补偿责任。</w:t>
      </w:r>
    </w:p>
    <w:p w:rsidR="009D5AB2" w:rsidRDefault="00E931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、我方知悉并同意：</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w:t>
      </w:r>
      <w:r>
        <w:rPr>
          <w:rFonts w:asciiTheme="minorEastAsia" w:eastAsiaTheme="minorEastAsia" w:hAnsiTheme="minorEastAsia" w:hint="eastAsia"/>
          <w:szCs w:val="21"/>
        </w:rPr>
        <w:t>我方</w:t>
      </w:r>
      <w:r>
        <w:rPr>
          <w:rFonts w:asciiTheme="minorEastAsia" w:eastAsiaTheme="minorEastAsia" w:hAnsiTheme="minorEastAsia" w:hint="eastAsia"/>
          <w:szCs w:val="21"/>
        </w:rPr>
        <w:t>应自行办理经营许可等开业前的一切行政审批手续，因未能办理相关行政审批手续造成的责任及经济损失由</w:t>
      </w:r>
      <w:r>
        <w:rPr>
          <w:rFonts w:asciiTheme="minorEastAsia" w:eastAsiaTheme="minorEastAsia" w:hAnsiTheme="minorEastAsia" w:hint="eastAsia"/>
          <w:szCs w:val="21"/>
        </w:rPr>
        <w:t>我</w:t>
      </w:r>
      <w:r>
        <w:rPr>
          <w:rFonts w:asciiTheme="minorEastAsia" w:eastAsiaTheme="minorEastAsia" w:hAnsiTheme="minorEastAsia" w:hint="eastAsia"/>
          <w:szCs w:val="21"/>
        </w:rPr>
        <w:t>方自行承担（因租赁房屋相关证件不齐全导致承租方无法办理的除外）；如在办理过程中，需要出租方提供现有资料的，出租方予以协助。</w:t>
      </w:r>
      <w:r>
        <w:rPr>
          <w:rFonts w:asciiTheme="minorEastAsia" w:eastAsiaTheme="minorEastAsia" w:hAnsiTheme="minorEastAsia" w:hint="eastAsia"/>
          <w:szCs w:val="21"/>
        </w:rPr>
        <w:t>我</w:t>
      </w:r>
      <w:r>
        <w:rPr>
          <w:rFonts w:asciiTheme="minorEastAsia" w:eastAsiaTheme="minorEastAsia" w:hAnsiTheme="minorEastAsia" w:hint="eastAsia"/>
          <w:szCs w:val="21"/>
        </w:rPr>
        <w:t>方</w:t>
      </w:r>
      <w:r>
        <w:rPr>
          <w:rFonts w:asciiTheme="minorEastAsia" w:eastAsiaTheme="minorEastAsia" w:hAnsiTheme="minorEastAsia" w:hint="eastAsia"/>
          <w:szCs w:val="21"/>
        </w:rPr>
        <w:t>承诺</w:t>
      </w:r>
      <w:r>
        <w:rPr>
          <w:rFonts w:asciiTheme="minorEastAsia" w:eastAsiaTheme="minorEastAsia" w:hAnsiTheme="minorEastAsia" w:hint="eastAsia"/>
          <w:szCs w:val="21"/>
        </w:rPr>
        <w:t>应按照该等执照、批准证等证书或许可证的规定进行合法合规经营。</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方，我方</w:t>
      </w:r>
      <w:r>
        <w:rPr>
          <w:rFonts w:asciiTheme="minorEastAsia" w:eastAsiaTheme="minorEastAsia" w:hAnsiTheme="minorEastAsia" w:hint="eastAsia"/>
          <w:szCs w:val="21"/>
        </w:rPr>
        <w:t>知悉并同意</w:t>
      </w:r>
      <w:r>
        <w:rPr>
          <w:rFonts w:asciiTheme="minorEastAsia" w:eastAsiaTheme="minorEastAsia" w:hAnsiTheme="minorEastAsia" w:hint="eastAsia"/>
          <w:szCs w:val="21"/>
        </w:rPr>
        <w:t>：</w:t>
      </w:r>
      <w:r>
        <w:rPr>
          <w:rFonts w:asciiTheme="minorEastAsia" w:eastAsiaTheme="minorEastAsia" w:hAnsiTheme="minorEastAsia" w:hint="eastAsia"/>
          <w:szCs w:val="21"/>
        </w:rPr>
        <w:t>本次交易标的的租金转让底价已充分考虑到房屋维修、维护等现</w:t>
      </w:r>
      <w:r>
        <w:rPr>
          <w:rFonts w:asciiTheme="minorEastAsia" w:eastAsiaTheme="minorEastAsia" w:hAnsiTheme="minorEastAsia" w:hint="eastAsia"/>
          <w:szCs w:val="21"/>
        </w:rPr>
        <w:t>状承租相应成本，承租后该房屋的所有维修、维护均由</w:t>
      </w:r>
      <w:r>
        <w:rPr>
          <w:rFonts w:asciiTheme="minorEastAsia" w:eastAsiaTheme="minorEastAsia" w:hAnsiTheme="minorEastAsia" w:hint="eastAsia"/>
          <w:szCs w:val="21"/>
        </w:rPr>
        <w:t>我</w:t>
      </w:r>
      <w:r>
        <w:rPr>
          <w:rFonts w:asciiTheme="minorEastAsia" w:eastAsiaTheme="minorEastAsia" w:hAnsiTheme="minorEastAsia" w:hint="eastAsia"/>
          <w:szCs w:val="21"/>
        </w:rPr>
        <w:t>方自行承担。</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hint="eastAsia"/>
          <w:szCs w:val="21"/>
        </w:rPr>
        <w:t>、我方知悉并同意：</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w:t>
      </w:r>
      <w:r>
        <w:rPr>
          <w:rFonts w:asciiTheme="minorEastAsia" w:eastAsiaTheme="minorEastAsia" w:hAnsiTheme="minorEastAsia" w:hint="eastAsia"/>
          <w:szCs w:val="21"/>
        </w:rPr>
        <w:t>我方承诺将严格按照出租方确定的租赁房屋用途开展经营活动，未经出租方书面同意不得不得改变用途或擅自转租、借用给第三方或与第三方合用。</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Pr>
          <w:rFonts w:asciiTheme="minorEastAsia" w:eastAsiaTheme="minorEastAsia" w:hAnsiTheme="minorEastAsia" w:hint="eastAsia"/>
          <w:szCs w:val="21"/>
        </w:rPr>
        <w:t>、若我方成为承租方，我方知悉并同意：</w:t>
      </w:r>
      <w:bookmarkStart w:id="0" w:name="_GoBack"/>
      <w:bookmarkEnd w:id="0"/>
      <w:r>
        <w:rPr>
          <w:rFonts w:asciiTheme="minorEastAsia" w:eastAsiaTheme="minorEastAsia" w:hAnsiTheme="minorEastAsia" w:hint="eastAsia"/>
          <w:szCs w:val="21"/>
        </w:rPr>
        <w:t>本次交易出租方和我方相关权利义务及租赁房屋交付以《房屋租赁合同》（样本）、《房屋管理合同》（样本）为准。</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hint="eastAsia"/>
          <w:szCs w:val="21"/>
        </w:rPr>
        <w:t>、我方同意按</w:t>
      </w:r>
      <w:r>
        <w:rPr>
          <w:rFonts w:asciiTheme="minorEastAsia" w:eastAsiaTheme="minorEastAsia" w:hAnsiTheme="minorEastAsia" w:hint="eastAsia"/>
          <w:szCs w:val="21"/>
        </w:rPr>
        <w:t>首年租金</w:t>
      </w:r>
      <w:r>
        <w:rPr>
          <w:rFonts w:asciiTheme="minorEastAsia" w:eastAsiaTheme="minorEastAsia" w:hAnsiTheme="minorEastAsia" w:hint="eastAsia"/>
          <w:szCs w:val="21"/>
        </w:rPr>
        <w:t>的</w:t>
      </w:r>
      <w:r>
        <w:rPr>
          <w:rFonts w:asciiTheme="minorEastAsia" w:eastAsiaTheme="minorEastAsia" w:hAnsiTheme="minorEastAsia" w:hint="eastAsia"/>
          <w:szCs w:val="21"/>
        </w:rPr>
        <w:t>半</w:t>
      </w:r>
      <w:r>
        <w:rPr>
          <w:rFonts w:asciiTheme="minorEastAsia" w:eastAsiaTheme="minorEastAsia" w:hAnsiTheme="minorEastAsia" w:hint="eastAsia"/>
          <w:szCs w:val="21"/>
        </w:rPr>
        <w:t>个月</w:t>
      </w:r>
      <w:r>
        <w:rPr>
          <w:rFonts w:asciiTheme="minorEastAsia" w:eastAsiaTheme="minorEastAsia" w:hAnsiTheme="minorEastAsia" w:hint="eastAsia"/>
          <w:szCs w:val="21"/>
        </w:rPr>
        <w:t>计的费用</w:t>
      </w:r>
      <w:r>
        <w:rPr>
          <w:rFonts w:asciiTheme="minorEastAsia" w:eastAsiaTheme="minorEastAsia" w:hAnsiTheme="minorEastAsia" w:hint="eastAsia"/>
          <w:szCs w:val="21"/>
        </w:rPr>
        <w:t>交纳交易服务费</w:t>
      </w:r>
      <w:r>
        <w:rPr>
          <w:rFonts w:asciiTheme="minorEastAsia" w:eastAsiaTheme="minorEastAsia" w:hAnsiTheme="minorEastAsia" w:hint="eastAsia"/>
          <w:szCs w:val="21"/>
        </w:rPr>
        <w:t>。</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Pr>
          <w:rFonts w:asciiTheme="minorEastAsia" w:eastAsiaTheme="minorEastAsia" w:hAnsiTheme="minorEastAsia" w:hint="eastAsia"/>
          <w:szCs w:val="21"/>
        </w:rPr>
        <w:t>、若非出租方原因，出现以下任一情况时，意向承租方交纳的保证金不予退还，</w:t>
      </w:r>
      <w:r>
        <w:rPr>
          <w:rFonts w:asciiTheme="minorEastAsia" w:eastAsiaTheme="minorEastAsia" w:hAnsiTheme="minorEastAsia" w:hint="eastAsia"/>
          <w:szCs w:val="21"/>
        </w:rPr>
        <w:t>先用于补偿杭交所及经纪会员的各项服务费，剩余部分作为对出租方的经济补偿金，保证金不足以补偿的，相关方有权按照实际损失继续追诉：</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）意向承租方提交承租申请并交纳交易保证金后单方撤回承租申请的；</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）产生符合条件的意向承租方后，各意向承租方在竞价期间均不报价的；</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）在被确定为承租方后未按约定签署《房屋租赁合同》</w:t>
      </w:r>
      <w:r>
        <w:rPr>
          <w:rFonts w:asciiTheme="minorEastAsia" w:eastAsiaTheme="minorEastAsia" w:hAnsiTheme="minorEastAsia" w:hint="eastAsia"/>
          <w:szCs w:val="21"/>
        </w:rPr>
        <w:t>、《</w:t>
      </w:r>
      <w:r>
        <w:rPr>
          <w:rFonts w:asciiTheme="minorEastAsia" w:eastAsiaTheme="minorEastAsia" w:hAnsiTheme="minorEastAsia" w:hint="eastAsia"/>
          <w:szCs w:val="21"/>
        </w:rPr>
        <w:t>房屋管理合同</w:t>
      </w:r>
      <w:r>
        <w:rPr>
          <w:rFonts w:asciiTheme="minorEastAsia" w:eastAsiaTheme="minorEastAsia" w:hAnsiTheme="minorEastAsia" w:hint="eastAsia"/>
          <w:szCs w:val="21"/>
        </w:rPr>
        <w:t>》</w:t>
      </w:r>
      <w:r>
        <w:rPr>
          <w:rFonts w:asciiTheme="minorEastAsia" w:eastAsiaTheme="minorEastAsia" w:hAnsiTheme="minorEastAsia" w:hint="eastAsia"/>
          <w:szCs w:val="21"/>
        </w:rPr>
        <w:t>的或未按约定支付交易价款的；</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）意向承租方未履行书面承诺事项的；</w:t>
      </w:r>
    </w:p>
    <w:p w:rsidR="009D5AB2" w:rsidRDefault="00E9313E">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）存在其他违反交易规则情形的。</w:t>
      </w:r>
    </w:p>
    <w:p w:rsidR="009D5AB2" w:rsidRDefault="009D5AB2">
      <w:pPr>
        <w:spacing w:line="336" w:lineRule="auto"/>
        <w:rPr>
          <w:rFonts w:asciiTheme="minorEastAsia" w:eastAsiaTheme="minorEastAsia" w:hAnsiTheme="minorEastAsia"/>
          <w:szCs w:val="21"/>
        </w:rPr>
      </w:pPr>
    </w:p>
    <w:p w:rsidR="009D5AB2" w:rsidRDefault="009D5AB2">
      <w:pPr>
        <w:spacing w:line="336" w:lineRule="auto"/>
        <w:rPr>
          <w:rFonts w:asciiTheme="minorEastAsia" w:eastAsiaTheme="minorEastAsia" w:hAnsiTheme="minorEastAsia"/>
          <w:szCs w:val="21"/>
        </w:rPr>
      </w:pPr>
    </w:p>
    <w:p w:rsidR="009D5AB2" w:rsidRDefault="009D5AB2">
      <w:pPr>
        <w:spacing w:line="336" w:lineRule="auto"/>
        <w:rPr>
          <w:rFonts w:asciiTheme="minorEastAsia" w:eastAsiaTheme="minorEastAsia" w:hAnsiTheme="minorEastAsia"/>
          <w:szCs w:val="21"/>
        </w:rPr>
      </w:pPr>
    </w:p>
    <w:p w:rsidR="009D5AB2" w:rsidRDefault="00E9313E">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w:t>
      </w:r>
      <w:r>
        <w:rPr>
          <w:rFonts w:asciiTheme="minorEastAsia" w:eastAsiaTheme="minorEastAsia" w:hAnsiTheme="minorEastAsia" w:hint="eastAsia"/>
          <w:szCs w:val="21"/>
        </w:rPr>
        <w:t>承租</w:t>
      </w:r>
      <w:r>
        <w:rPr>
          <w:rFonts w:asciiTheme="minorEastAsia" w:eastAsiaTheme="minorEastAsia" w:hAnsiTheme="minorEastAsia" w:hint="eastAsia"/>
          <w:szCs w:val="21"/>
        </w:rPr>
        <w:t>方（签章）：</w:t>
      </w:r>
    </w:p>
    <w:p w:rsidR="009D5AB2" w:rsidRDefault="00E9313E">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9D5AB2" w:rsidSect="009D5A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13E" w:rsidRDefault="00E9313E" w:rsidP="004969F9">
      <w:r>
        <w:separator/>
      </w:r>
    </w:p>
  </w:endnote>
  <w:endnote w:type="continuationSeparator" w:id="1">
    <w:p w:rsidR="00E9313E" w:rsidRDefault="00E9313E" w:rsidP="004969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onospace">
    <w:altName w:val="Segoe Print"/>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13E" w:rsidRDefault="00E9313E" w:rsidP="004969F9">
      <w:r>
        <w:separator/>
      </w:r>
    </w:p>
  </w:footnote>
  <w:footnote w:type="continuationSeparator" w:id="1">
    <w:p w:rsidR="00E9313E" w:rsidRDefault="00E9313E" w:rsidP="004969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969F9"/>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D5AB2"/>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9313E"/>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2C76D3"/>
    <w:rsid w:val="0A25564B"/>
    <w:rsid w:val="0ED418D7"/>
    <w:rsid w:val="174D738C"/>
    <w:rsid w:val="19252CD3"/>
    <w:rsid w:val="19B122C7"/>
    <w:rsid w:val="19B324A8"/>
    <w:rsid w:val="19CF393C"/>
    <w:rsid w:val="1EFA488D"/>
    <w:rsid w:val="25B34C3E"/>
    <w:rsid w:val="2731534B"/>
    <w:rsid w:val="279515A0"/>
    <w:rsid w:val="28CD421D"/>
    <w:rsid w:val="2DE64B98"/>
    <w:rsid w:val="2E6953D9"/>
    <w:rsid w:val="3AD83A40"/>
    <w:rsid w:val="3C2C4C6F"/>
    <w:rsid w:val="3C940D63"/>
    <w:rsid w:val="3D4E2474"/>
    <w:rsid w:val="3EBF19DA"/>
    <w:rsid w:val="494F753A"/>
    <w:rsid w:val="4AFF3DA7"/>
    <w:rsid w:val="4CC66179"/>
    <w:rsid w:val="4E0013D2"/>
    <w:rsid w:val="51317EBA"/>
    <w:rsid w:val="54E742B4"/>
    <w:rsid w:val="59A76AC8"/>
    <w:rsid w:val="5DB959AE"/>
    <w:rsid w:val="658751E3"/>
    <w:rsid w:val="6A2F474B"/>
    <w:rsid w:val="6D1B0EA5"/>
    <w:rsid w:val="6D511A93"/>
    <w:rsid w:val="71933AE8"/>
    <w:rsid w:val="736C7394"/>
    <w:rsid w:val="73B45B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HTML Code" w:qFormat="1"/>
    <w:lsdException w:name="HTML Definition" w:qFormat="1"/>
    <w:lsdException w:name="HTML Keyboard" w:qFormat="1"/>
    <w:lsdException w:name="HTML Preformatted" w:semiHidden="0" w:qFormat="1"/>
    <w:lsdException w:name="HTML Sample"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AB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9D5AB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D5AB2"/>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9D5A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a5">
    <w:name w:val="Strong"/>
    <w:basedOn w:val="a0"/>
    <w:uiPriority w:val="22"/>
    <w:qFormat/>
    <w:rsid w:val="009D5AB2"/>
    <w:rPr>
      <w:b/>
    </w:rPr>
  </w:style>
  <w:style w:type="character" w:styleId="a6">
    <w:name w:val="FollowedHyperlink"/>
    <w:basedOn w:val="a0"/>
    <w:uiPriority w:val="99"/>
    <w:semiHidden/>
    <w:unhideWhenUsed/>
    <w:qFormat/>
    <w:rsid w:val="009D5AB2"/>
    <w:rPr>
      <w:color w:val="57BBE9"/>
      <w:u w:val="none"/>
    </w:rPr>
  </w:style>
  <w:style w:type="character" w:styleId="HTML0">
    <w:name w:val="HTML Definition"/>
    <w:basedOn w:val="a0"/>
    <w:uiPriority w:val="99"/>
    <w:semiHidden/>
    <w:unhideWhenUsed/>
    <w:qFormat/>
    <w:rsid w:val="009D5AB2"/>
    <w:rPr>
      <w:i/>
    </w:rPr>
  </w:style>
  <w:style w:type="character" w:styleId="a7">
    <w:name w:val="Hyperlink"/>
    <w:basedOn w:val="a0"/>
    <w:uiPriority w:val="99"/>
    <w:semiHidden/>
    <w:unhideWhenUsed/>
    <w:qFormat/>
    <w:rsid w:val="009D5AB2"/>
    <w:rPr>
      <w:color w:val="57BBE9"/>
      <w:u w:val="none"/>
    </w:rPr>
  </w:style>
  <w:style w:type="character" w:styleId="HTML1">
    <w:name w:val="HTML Code"/>
    <w:basedOn w:val="a0"/>
    <w:uiPriority w:val="99"/>
    <w:semiHidden/>
    <w:unhideWhenUsed/>
    <w:qFormat/>
    <w:rsid w:val="009D5AB2"/>
    <w:rPr>
      <w:rFonts w:ascii="monospace" w:eastAsia="monospace" w:hAnsi="monospace" w:cs="monospace" w:hint="default"/>
      <w:sz w:val="21"/>
      <w:szCs w:val="21"/>
    </w:rPr>
  </w:style>
  <w:style w:type="character" w:styleId="HTML2">
    <w:name w:val="HTML Keyboard"/>
    <w:basedOn w:val="a0"/>
    <w:uiPriority w:val="99"/>
    <w:semiHidden/>
    <w:unhideWhenUsed/>
    <w:qFormat/>
    <w:rsid w:val="009D5AB2"/>
    <w:rPr>
      <w:rFonts w:ascii="monospace" w:eastAsia="monospace" w:hAnsi="monospace" w:cs="monospace"/>
      <w:sz w:val="21"/>
      <w:szCs w:val="21"/>
    </w:rPr>
  </w:style>
  <w:style w:type="character" w:styleId="HTML3">
    <w:name w:val="HTML Sample"/>
    <w:basedOn w:val="a0"/>
    <w:uiPriority w:val="99"/>
    <w:semiHidden/>
    <w:unhideWhenUsed/>
    <w:qFormat/>
    <w:rsid w:val="009D5AB2"/>
    <w:rPr>
      <w:rFonts w:ascii="monospace" w:eastAsia="monospace" w:hAnsi="monospace" w:cs="monospace" w:hint="default"/>
      <w:sz w:val="21"/>
      <w:szCs w:val="21"/>
    </w:rPr>
  </w:style>
  <w:style w:type="character" w:customStyle="1" w:styleId="Char0">
    <w:name w:val="页眉 Char"/>
    <w:basedOn w:val="a0"/>
    <w:link w:val="a4"/>
    <w:uiPriority w:val="99"/>
    <w:semiHidden/>
    <w:qFormat/>
    <w:rsid w:val="009D5AB2"/>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9D5AB2"/>
    <w:rPr>
      <w:rFonts w:ascii="Times New Roman" w:eastAsia="宋体" w:hAnsi="Times New Roman" w:cs="Times New Roman"/>
      <w:sz w:val="18"/>
      <w:szCs w:val="18"/>
    </w:rPr>
  </w:style>
  <w:style w:type="paragraph" w:styleId="a8">
    <w:name w:val="List Paragraph"/>
    <w:basedOn w:val="a"/>
    <w:uiPriority w:val="34"/>
    <w:qFormat/>
    <w:rsid w:val="009D5AB2"/>
    <w:pPr>
      <w:ind w:firstLineChars="200" w:firstLine="420"/>
    </w:pPr>
  </w:style>
  <w:style w:type="character" w:customStyle="1" w:styleId="notclasssuffix">
    <w:name w:val="not([class*=suffix])"/>
    <w:basedOn w:val="a0"/>
    <w:qFormat/>
    <w:rsid w:val="009D5AB2"/>
    <w:rPr>
      <w:sz w:val="19"/>
      <w:szCs w:val="19"/>
    </w:rPr>
  </w:style>
  <w:style w:type="character" w:customStyle="1" w:styleId="notclasssuffix1">
    <w:name w:val="not([class*=suffix])1"/>
    <w:basedOn w:val="a0"/>
    <w:qFormat/>
    <w:rsid w:val="009D5AB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275</Words>
  <Characters>1568</Characters>
  <Application>Microsoft Office Word</Application>
  <DocSecurity>0</DocSecurity>
  <Lines>13</Lines>
  <Paragraphs>3</Paragraphs>
  <ScaleCrop>false</ScaleCrop>
  <Company>Microsoft</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41</cp:revision>
  <cp:lastPrinted>2020-08-21T09:16:00Z</cp:lastPrinted>
  <dcterms:created xsi:type="dcterms:W3CDTF">2020-04-09T09:14:00Z</dcterms:created>
  <dcterms:modified xsi:type="dcterms:W3CDTF">2021-08-03T09:57:00Z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