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w:t>
      </w:r>
      <w:r>
        <w:rPr>
          <w:rFonts w:asciiTheme="minorEastAsia" w:hAnsiTheme="minorEastAsia" w:eastAsiaTheme="minorEastAsia"/>
          <w:szCs w:val="21"/>
          <w:u w:val="single"/>
        </w:rPr>
        <w:t>爱马仕丝巾等丝巾2条</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1407</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5001DF4"/>
    <w:rsid w:val="0A9A19B1"/>
    <w:rsid w:val="0B3951FA"/>
    <w:rsid w:val="0DE67B0E"/>
    <w:rsid w:val="1037256B"/>
    <w:rsid w:val="112B3964"/>
    <w:rsid w:val="15CE582F"/>
    <w:rsid w:val="209D5B29"/>
    <w:rsid w:val="22D45601"/>
    <w:rsid w:val="23604651"/>
    <w:rsid w:val="26197106"/>
    <w:rsid w:val="2A4559FB"/>
    <w:rsid w:val="2C711FC7"/>
    <w:rsid w:val="34734A7F"/>
    <w:rsid w:val="368F2797"/>
    <w:rsid w:val="38C54895"/>
    <w:rsid w:val="38E561A3"/>
    <w:rsid w:val="3AD65520"/>
    <w:rsid w:val="3AF75FDD"/>
    <w:rsid w:val="3B56398E"/>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10</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