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w:t>
      </w:r>
      <w:r>
        <w:rPr>
          <w:rFonts w:asciiTheme="minorEastAsia" w:hAnsiTheme="minorEastAsia" w:eastAsiaTheme="minorEastAsia"/>
          <w:szCs w:val="21"/>
          <w:u w:val="single"/>
        </w:rPr>
        <w:t>足金戒指1枚</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1411</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A9A19B1"/>
    <w:rsid w:val="0B3951FA"/>
    <w:rsid w:val="0DE67B0E"/>
    <w:rsid w:val="1037256B"/>
    <w:rsid w:val="112B3964"/>
    <w:rsid w:val="15CE582F"/>
    <w:rsid w:val="209D5B29"/>
    <w:rsid w:val="23604651"/>
    <w:rsid w:val="26197106"/>
    <w:rsid w:val="2A4559FB"/>
    <w:rsid w:val="2C711FC7"/>
    <w:rsid w:val="368F2797"/>
    <w:rsid w:val="38C54895"/>
    <w:rsid w:val="38E561A3"/>
    <w:rsid w:val="3AD65520"/>
    <w:rsid w:val="3B56398E"/>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7</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