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rPr>
        <w:t>杭州市</w:t>
      </w:r>
      <w:r>
        <w:rPr>
          <w:rFonts w:hint="eastAsia" w:asciiTheme="minorEastAsia" w:hAnsiTheme="minorEastAsia" w:eastAsiaTheme="minorEastAsia"/>
          <w:color w:val="000000" w:themeColor="text1"/>
          <w:szCs w:val="21"/>
          <w:lang w:val="en-US" w:eastAsia="zh-CN"/>
        </w:rPr>
        <w:t>西湖区丰潭路76-88号（双号）部分房屋（丰潭路82-88号一层部分及二层全部）5年租赁权</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651</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房屋出租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及其附件；并在成交通知书、《房屋租赁合同》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签署次日起 5个工作日内向杭交所指定账户一次性支付首期租金、交易服务费</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履约保证金</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装修保证金（</w:t>
      </w:r>
      <w:r>
        <w:rPr>
          <w:rFonts w:hint="eastAsia" w:asciiTheme="minorEastAsia" w:hAnsiTheme="minorEastAsia" w:eastAsiaTheme="minorEastAsia"/>
          <w:color w:val="000000" w:themeColor="text1"/>
          <w:szCs w:val="21"/>
        </w:rPr>
        <w:t>人民币</w:t>
      </w:r>
      <w:r>
        <w:rPr>
          <w:rFonts w:hint="eastAsia" w:asciiTheme="minorEastAsia" w:hAnsiTheme="minorEastAsia" w:eastAsiaTheme="minorEastAsia"/>
          <w:color w:val="000000" w:themeColor="text1"/>
          <w:szCs w:val="21"/>
          <w:lang w:val="en-US" w:eastAsia="zh-CN"/>
        </w:rPr>
        <w:t>150000</w:t>
      </w:r>
      <w:bookmarkStart w:id="0" w:name="_GoBack"/>
      <w:bookmarkEnd w:id="0"/>
      <w:r>
        <w:rPr>
          <w:rFonts w:hint="eastAsia" w:asciiTheme="minorEastAsia" w:hAnsiTheme="minorEastAsia" w:eastAsiaTheme="minorEastAsia"/>
          <w:color w:val="000000" w:themeColor="text1"/>
          <w:szCs w:val="21"/>
        </w:rPr>
        <w:t>元</w:t>
      </w:r>
      <w:r>
        <w:rPr>
          <w:rFonts w:asciiTheme="minorEastAsia" w:hAnsiTheme="minorEastAsia" w:eastAsiaTheme="minorEastAsia"/>
          <w:color w:val="000000" w:themeColor="text1"/>
          <w:szCs w:val="21"/>
        </w:rPr>
        <w:t>）等交易资金（以到账时间为准）。</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4、同意经出租方申请，将承租方已交纳的交易价款全部划转至出租方指定账户。</w:t>
      </w:r>
    </w:p>
    <w:p>
      <w:pPr>
        <w:spacing w:line="360" w:lineRule="auto"/>
        <w:ind w:firstLine="420" w:firstLineChars="200"/>
        <w:rPr>
          <w:rFonts w:hint="default" w:eastAsia="宋体" w:asciiTheme="minorEastAsia" w:hAnsiTheme="minorEastAsia"/>
          <w:color w:val="000000" w:themeColor="text1"/>
          <w:szCs w:val="21"/>
          <w:lang w:val="en-US" w:eastAsia="zh-CN"/>
        </w:rPr>
      </w:pPr>
      <w:r>
        <w:rPr>
          <w:rFonts w:hint="eastAsia" w:asciiTheme="minorEastAsia" w:hAnsiTheme="minorEastAsia"/>
          <w:color w:val="000000" w:themeColor="text1"/>
          <w:szCs w:val="21"/>
        </w:rPr>
        <w:t>5、</w:t>
      </w:r>
      <w:r>
        <w:t>若我方成为承租方，我方已知悉</w:t>
      </w:r>
      <w:r>
        <w:rPr>
          <w:rFonts w:hint="eastAsia" w:asciiTheme="minorEastAsia" w:hAnsiTheme="minorEastAsia"/>
          <w:color w:val="000000" w:themeColor="text1"/>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w:t>
      </w:r>
      <w:r>
        <w:rPr>
          <w:rFonts w:hint="eastAsia" w:asciiTheme="minorEastAsia" w:hAnsiTheme="minorEastAsia"/>
          <w:color w:val="000000" w:themeColor="text1"/>
          <w:szCs w:val="21"/>
          <w:lang w:val="en-US" w:eastAsia="zh-CN"/>
        </w:rPr>
        <w:t>本次租赁权成交后，</w:t>
      </w:r>
      <w:r>
        <w:rPr>
          <w:rFonts w:hint="eastAsia" w:asciiTheme="minorEastAsia" w:hAnsiTheme="minorEastAsia"/>
          <w:color w:val="000000" w:themeColor="text1"/>
          <w:szCs w:val="21"/>
        </w:rPr>
        <w:t>《房屋租赁合同》</w:t>
      </w:r>
      <w:r>
        <w:rPr>
          <w:rFonts w:hint="eastAsia" w:asciiTheme="minorEastAsia" w:hAnsiTheme="minorEastAsia"/>
          <w:color w:val="000000" w:themeColor="text1"/>
          <w:szCs w:val="21"/>
          <w:lang w:val="en-US" w:eastAsia="zh-CN"/>
        </w:rPr>
        <w:t>与</w:t>
      </w:r>
      <w:r>
        <w:rPr>
          <w:rFonts w:hint="eastAsia" w:asciiTheme="minorEastAsia" w:hAnsiTheme="minorEastAsia"/>
          <w:color w:val="000000" w:themeColor="text1"/>
          <w:szCs w:val="21"/>
        </w:rPr>
        <w:t>杭州市居住区投资建设集团有限公司</w:t>
      </w:r>
      <w:r>
        <w:rPr>
          <w:rFonts w:hint="eastAsia" w:asciiTheme="minorEastAsia" w:hAnsiTheme="minorEastAsia"/>
          <w:color w:val="000000" w:themeColor="text1"/>
          <w:szCs w:val="21"/>
          <w:lang w:val="en-US" w:eastAsia="zh-CN"/>
        </w:rPr>
        <w:t>签署，</w:t>
      </w:r>
      <w:r>
        <w:rPr>
          <w:rFonts w:hint="eastAsia" w:asciiTheme="minorEastAsia" w:hAnsiTheme="minorEastAsia"/>
          <w:color w:val="000000" w:themeColor="text1"/>
          <w:szCs w:val="21"/>
        </w:rPr>
        <w:t>《房屋管理合同》</w:t>
      </w:r>
      <w:r>
        <w:rPr>
          <w:rFonts w:hint="eastAsia" w:asciiTheme="minorEastAsia" w:hAnsiTheme="minorEastAsia"/>
          <w:color w:val="000000" w:themeColor="text1"/>
          <w:szCs w:val="21"/>
          <w:lang w:val="en-US" w:eastAsia="zh-CN"/>
        </w:rPr>
        <w:t>与出租方签署。</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6、</w:t>
      </w:r>
      <w:r>
        <w:t>若我方成为承租方，</w:t>
      </w:r>
      <w:r>
        <w:rPr>
          <w:rFonts w:hint="eastAsia" w:asciiTheme="minorEastAsia" w:hAnsiTheme="minor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7、</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color w:val="000000" w:themeColor="text1"/>
          <w:szCs w:val="21"/>
          <w:lang w:val="en-US" w:eastAsia="zh-CN"/>
        </w:rPr>
        <w:t>8</w:t>
      </w:r>
      <w:r>
        <w:rPr>
          <w:rFonts w:hint="eastAsia" w:asciiTheme="minorEastAsia" w:hAnsiTheme="minorEastAsia"/>
          <w:color w:val="000000" w:themeColor="text1"/>
          <w:szCs w:val="21"/>
        </w:rPr>
        <w:t>、</w:t>
      </w:r>
      <w:r>
        <w:t>若我方成为承租方，</w:t>
      </w:r>
      <w:r>
        <w:rPr>
          <w:rFonts w:hint="eastAsia" w:asciiTheme="minorEastAsia" w:hAnsiTheme="minorEastAsia"/>
          <w:color w:val="000000" w:themeColor="text1"/>
          <w:szCs w:val="21"/>
        </w:rPr>
        <w:t>我方已知悉并承诺：须严格按照出租方确定的租赁房屋用途开展经营活动，未经出租方书面同意不得不得改变用途或擅自转租、借用给第三方或与第三方合用。</w:t>
      </w:r>
    </w:p>
    <w:p>
      <w:pPr>
        <w:spacing w:line="360" w:lineRule="auto"/>
        <w:ind w:firstLine="420" w:firstLineChars="200"/>
        <w:rPr>
          <w:rFonts w:hint="eastAsia" w:asciiTheme="minorEastAsia" w:hAnsiTheme="minorEastAsia"/>
          <w:color w:val="000000" w:themeColor="text1"/>
          <w:szCs w:val="21"/>
        </w:rPr>
      </w:pPr>
      <w:r>
        <w:rPr>
          <w:rFonts w:asciiTheme="minorEastAsia" w:hAnsiTheme="minorEastAsia" w:eastAsiaTheme="minorEastAsia"/>
          <w:color w:val="000000" w:themeColor="text1"/>
          <w:szCs w:val="21"/>
        </w:rPr>
        <w:t>9</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我方已知悉：本次交易的租金转让底价已充分考虑到房屋维修、维护等现状承租相应成本，承租后该房屋的所有维修、维护均由我方自行承担。</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eastAsiaTheme="minorEastAsia"/>
          <w:color w:val="000000" w:themeColor="text1"/>
          <w:szCs w:val="21"/>
          <w:lang w:val="en-US" w:eastAsia="zh-CN"/>
        </w:rPr>
        <w:t>10</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我方已知悉：本次交易出租方和我方相关权利义务及租赁房屋交付以《房屋租赁合同》、《房屋管理合同》（样本）为准。</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11</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2、若非出租方原因，出现以下任一情况时，意向承租方交纳的保证金</w:t>
      </w:r>
      <w:r>
        <w:rPr>
          <w:rFonts w:hint="eastAsia" w:asciiTheme="minorEastAsia" w:hAnsiTheme="minorEastAsia" w:eastAsiaTheme="minorEastAsia"/>
          <w:color w:val="000000" w:themeColor="text1"/>
          <w:szCs w:val="21"/>
          <w:lang w:val="en-US" w:eastAsia="zh-CN"/>
        </w:rPr>
        <w:t>不予退还</w:t>
      </w:r>
      <w:r>
        <w:rPr>
          <w:rFonts w:asciiTheme="minorEastAsia" w:hAnsiTheme="minorEastAsia" w:eastAsiaTheme="minorEastAsia"/>
          <w:color w:val="000000" w:themeColor="text1"/>
          <w:szCs w:val="21"/>
        </w:rPr>
        <w:t>，先用于补偿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w:t>
      </w:r>
      <w:r>
        <w:rPr>
          <w:rFonts w:hint="eastAsia" w:asciiTheme="minorEastAsia" w:hAnsiTheme="minorEastAsia" w:eastAsiaTheme="minorEastAsia"/>
          <w:color w:val="000000" w:themeColor="text1"/>
          <w:szCs w:val="21"/>
          <w:lang w:val="en-US" w:eastAsia="zh-CN"/>
        </w:rPr>
        <w:t>经纪会员</w:t>
      </w:r>
      <w:r>
        <w:rPr>
          <w:rFonts w:asciiTheme="minorEastAsia" w:hAnsiTheme="minorEastAsia" w:eastAsiaTheme="minorEastAsia"/>
          <w:color w:val="000000" w:themeColor="text1"/>
          <w:szCs w:val="21"/>
        </w:rPr>
        <w:t>的各项服务费，剩余部分作为对出租方的经济补偿金，交易保证金不足以补偿的，相关方有权按照实际损失继续追诉：</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意向承租方提交受让申请并交纳交易保证金后单方撤回受让申请的；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的意向承租方后，各意向承租方在竞价期间均不报价的；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为承租方后未按约定签署</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w:t>
      </w:r>
      <w:r>
        <w:rPr>
          <w:rFonts w:hint="eastAsia" w:asciiTheme="minorEastAsia" w:hAnsiTheme="minorEastAsia" w:eastAsiaTheme="minorEastAsia"/>
          <w:color w:val="000000" w:themeColor="text1"/>
          <w:szCs w:val="21"/>
        </w:rPr>
        <w:t>租赁合同》</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房屋管理合同</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的或未按约定支付交易价款的；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意向承租方未履行书面承诺事项的；</w:t>
      </w:r>
    </w:p>
    <w:p>
      <w:pPr>
        <w:spacing w:line="360" w:lineRule="auto"/>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2966814"/>
    <w:rsid w:val="06CA3D40"/>
    <w:rsid w:val="0D016FCF"/>
    <w:rsid w:val="17D02309"/>
    <w:rsid w:val="1B3E463F"/>
    <w:rsid w:val="288B3D1B"/>
    <w:rsid w:val="2C733635"/>
    <w:rsid w:val="2F2D6247"/>
    <w:rsid w:val="30A05BE4"/>
    <w:rsid w:val="32BB59D7"/>
    <w:rsid w:val="410D2AED"/>
    <w:rsid w:val="441F0429"/>
    <w:rsid w:val="461B615B"/>
    <w:rsid w:val="486C6718"/>
    <w:rsid w:val="4FB1637E"/>
    <w:rsid w:val="50D17F23"/>
    <w:rsid w:val="53106F95"/>
    <w:rsid w:val="53A93C50"/>
    <w:rsid w:val="557B1C1F"/>
    <w:rsid w:val="57AA3088"/>
    <w:rsid w:val="5B2105CF"/>
    <w:rsid w:val="635407F2"/>
    <w:rsid w:val="6E994D00"/>
    <w:rsid w:val="7731263A"/>
    <w:rsid w:val="79171115"/>
    <w:rsid w:val="7ED6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semiHidden/>
    <w:unhideWhenUsed/>
    <w:uiPriority w:val="99"/>
    <w:rPr>
      <w:rFonts w:ascii="Courier New" w:hAnsi="Courier New" w:cs="Courier New"/>
      <w:sz w:val="20"/>
      <w:szCs w:val="20"/>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字符"/>
    <w:basedOn w:val="6"/>
    <w:link w:val="4"/>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274</Words>
  <Characters>1568</Characters>
  <Lines>13</Lines>
  <Paragraphs>3</Paragraphs>
  <TotalTime>0</TotalTime>
  <ScaleCrop>false</ScaleCrop>
  <LinksUpToDate>false</LinksUpToDate>
  <CharactersWithSpaces>1839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2021-05-25T05:31:00Z</cp:lastPrinted>
  <dcterms:modified xsi:type="dcterms:W3CDTF">2021-06-21T06:38:42Z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