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rPr>
        <w:t>杭州市西湖区灵隐生境广场1、2、3号房屋5年租赁权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HJS2021ZL0600</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val="en-US" w:eastAsia="zh-CN"/>
        </w:rPr>
        <w:t>租赁合同</w:t>
      </w:r>
      <w:r>
        <w:rPr>
          <w:rFonts w:hint="eastAsia" w:asciiTheme="minorEastAsia" w:hAnsiTheme="minorEastAsia" w:eastAsiaTheme="minorEastAsia"/>
          <w:szCs w:val="21"/>
        </w:rPr>
        <w:t>》及其他交易合同；并在《成交通知书》、《</w:t>
      </w:r>
      <w:r>
        <w:rPr>
          <w:rFonts w:hint="eastAsia" w:asciiTheme="minorEastAsia" w:hAnsiTheme="minorEastAsia" w:eastAsiaTheme="minorEastAsia"/>
          <w:szCs w:val="21"/>
          <w:lang w:val="en-US" w:eastAsia="zh-CN"/>
        </w:rPr>
        <w:t>租赁合同</w:t>
      </w:r>
      <w:r>
        <w:rPr>
          <w:rFonts w:hint="eastAsia" w:asciiTheme="minorEastAsia" w:hAnsiTheme="minorEastAsia" w:eastAsiaTheme="minorEastAsia"/>
          <w:szCs w:val="21"/>
        </w:rPr>
        <w:t>》及其他交易合同签署次日起3个工作日内向杭交所指定账户一次性支付首期租金（</w:t>
      </w:r>
      <w:r>
        <w:rPr>
          <w:rFonts w:hint="eastAsia" w:asciiTheme="minorEastAsia" w:hAnsiTheme="minorEastAsia" w:eastAsiaTheme="minorEastAsia"/>
          <w:szCs w:val="21"/>
          <w:lang w:val="en-US" w:eastAsia="zh-CN"/>
        </w:rPr>
        <w:t>第一年</w:t>
      </w:r>
      <w:r>
        <w:rPr>
          <w:rFonts w:hint="eastAsia" w:asciiTheme="minorEastAsia" w:hAnsiTheme="minorEastAsia" w:eastAsiaTheme="minorEastAsia"/>
          <w:szCs w:val="21"/>
        </w:rPr>
        <w:t>租金扣除免租期租金）、履约保证金及交易服务费等交易资金（以到账时间为准）。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w:t>
      </w:r>
      <w:bookmarkStart w:id="0" w:name="_GoBack"/>
      <w:bookmarkEnd w:id="0"/>
      <w:r>
        <w:rPr>
          <w:rFonts w:asciiTheme="minorEastAsia" w:hAnsiTheme="minorEastAsia" w:eastAsiaTheme="minorEastAsia"/>
          <w:szCs w:val="21"/>
        </w:rPr>
        <w:t>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pingfang sc regular" w:hAnsi="pingfang sc regular" w:eastAsia="宋体" w:cs="Times New Roman"/>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）我方知悉并承诺：</w:t>
      </w:r>
      <w:r>
        <w:rPr>
          <w:rFonts w:hint="eastAsia" w:ascii="pingfang sc regular" w:hAnsi="pingfang sc regular" w:eastAsia="宋体" w:cs="Times New Roman"/>
          <w:lang w:val="en-US" w:eastAsia="zh-CN"/>
        </w:rPr>
        <w:t>租赁房屋招租用途为：西湖龙井原产地茶叶、西湖文化元素文创产品、杭州知名特产销售，不得用于餐饮及扰民行业。</w:t>
      </w:r>
      <w:r>
        <w:rPr>
          <w:rFonts w:hint="eastAsia" w:ascii="pingfang sc regular" w:hAnsi="pingfang sc regular" w:eastAsia="宋体" w:cs="Times New Roman"/>
        </w:rPr>
        <w:t>未经</w:t>
      </w:r>
      <w:r>
        <w:rPr>
          <w:rFonts w:hint="eastAsia" w:ascii="pingfang sc regular" w:hAnsi="pingfang sc regular" w:eastAsia="宋体" w:cs="Times New Roman"/>
          <w:lang w:val="en-US" w:eastAsia="zh-CN"/>
        </w:rPr>
        <w:t>出租</w:t>
      </w:r>
      <w:r>
        <w:rPr>
          <w:rFonts w:hint="eastAsia" w:ascii="pingfang sc regular" w:hAnsi="pingfang sc regular" w:eastAsia="宋体" w:cs="Times New Roman"/>
        </w:rPr>
        <w:t>方同意，</w:t>
      </w:r>
      <w:r>
        <w:rPr>
          <w:rFonts w:hint="eastAsia" w:ascii="pingfang sc regular" w:hAnsi="pingfang sc regular" w:eastAsia="宋体" w:cs="Times New Roman"/>
          <w:lang w:val="en-US" w:eastAsia="zh-CN"/>
        </w:rPr>
        <w:t>承租</w:t>
      </w:r>
      <w:r>
        <w:rPr>
          <w:rFonts w:hint="eastAsia" w:ascii="pingfang sc regular" w:hAnsi="pingfang sc regular" w:eastAsia="宋体" w:cs="Times New Roman"/>
        </w:rPr>
        <w:t>方不得改变租赁房屋的用途、不得转租、转借、分租（未经</w:t>
      </w:r>
      <w:r>
        <w:rPr>
          <w:rFonts w:hint="eastAsia" w:ascii="pingfang sc regular" w:hAnsi="pingfang sc regular" w:eastAsia="宋体" w:cs="Times New Roman"/>
          <w:lang w:val="en-US" w:eastAsia="zh-CN"/>
        </w:rPr>
        <w:t>出租</w:t>
      </w:r>
      <w:r>
        <w:rPr>
          <w:rFonts w:hint="eastAsia" w:ascii="pingfang sc regular" w:hAnsi="pingfang sc regular" w:eastAsia="宋体" w:cs="Times New Roman"/>
        </w:rPr>
        <w:t>方书面认可的联营、合伙、合股、合作等均视为转租）或对租赁房屋进行装修或改善增设他物或改变用途。</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 承租方在该租赁物业内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我方知悉并承诺：承租方未事先征得出租方及按规定应报经有关部门核准的书面同意，不得擅自改变房屋的结构和使用性质。承租方如需对房屋进行改造、装修或增扩设备时，应事先征得出租方的书面同意，并按规定向有关部门办理审批同意手续后，方可进行。其所有费用全部由承租方承担，出租方不承担任何费用。租赁期满后，承租方除对自行安装的设备可拆除外，其余设施及装修均不得拆除和破坏，无偿归出租方所有。</w:t>
      </w:r>
    </w:p>
    <w:p>
      <w:pPr>
        <w:numPr>
          <w:ilvl w:val="0"/>
          <w:numId w:val="0"/>
        </w:num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我方知悉并承诺：本次标的租赁房屋面积为测量面积，与实际面积若有差异，以实际面积为准，成交的年租金及交易服务费不作调整。</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 xml:space="preserve">出租方与承租方的权利义务详见《租赁合同》。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6、同意交纳按</w:t>
      </w:r>
      <w:r>
        <w:rPr>
          <w:rFonts w:hint="eastAsia" w:ascii="宋体" w:hAnsi="宋体" w:eastAsia="宋体" w:cs="宋体"/>
        </w:rPr>
        <w:t>首年一个月租金</w:t>
      </w:r>
      <w:r>
        <w:rPr>
          <w:rFonts w:hint="eastAsia" w:ascii="宋体" w:hAnsi="宋体" w:cs="宋体"/>
          <w:lang w:val="en-US" w:eastAsia="zh-CN"/>
        </w:rPr>
        <w:t>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279645F"/>
    <w:rsid w:val="10346095"/>
    <w:rsid w:val="15B80C26"/>
    <w:rsid w:val="2164102D"/>
    <w:rsid w:val="22EF036A"/>
    <w:rsid w:val="258432D6"/>
    <w:rsid w:val="25D72BEF"/>
    <w:rsid w:val="261B6EAF"/>
    <w:rsid w:val="29831BA4"/>
    <w:rsid w:val="2A7E3585"/>
    <w:rsid w:val="2C5B5AFF"/>
    <w:rsid w:val="2D095E73"/>
    <w:rsid w:val="34B343DA"/>
    <w:rsid w:val="37A200AC"/>
    <w:rsid w:val="380B12B2"/>
    <w:rsid w:val="384E2216"/>
    <w:rsid w:val="3A4574B2"/>
    <w:rsid w:val="3B2E3F4D"/>
    <w:rsid w:val="3FFD00BF"/>
    <w:rsid w:val="4C4308FE"/>
    <w:rsid w:val="54130175"/>
    <w:rsid w:val="57E43E5E"/>
    <w:rsid w:val="58E27BEC"/>
    <w:rsid w:val="59C553D4"/>
    <w:rsid w:val="5C6F1AF2"/>
    <w:rsid w:val="60D41C1D"/>
    <w:rsid w:val="61AF798C"/>
    <w:rsid w:val="63DB45BE"/>
    <w:rsid w:val="63F50A4F"/>
    <w:rsid w:val="6B3B2C71"/>
    <w:rsid w:val="6C7E0522"/>
    <w:rsid w:val="6D490EB5"/>
    <w:rsid w:val="70681F34"/>
    <w:rsid w:val="71204A9C"/>
    <w:rsid w:val="77D53699"/>
    <w:rsid w:val="79944E61"/>
    <w:rsid w:val="7A54014C"/>
    <w:rsid w:val="7AFB73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 w:type="paragraph" w:customStyle="1" w:styleId="9">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1</TotalTime>
  <ScaleCrop>false</ScaleCrop>
  <LinksUpToDate>false</LinksUpToDate>
  <CharactersWithSpaces>1070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2021-06-11T03:04:00Z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