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鲁Q0177R帕萨特牌轿车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HJS2021ZC058</w:t>
      </w:r>
      <w:r>
        <w:rPr>
          <w:rFonts w:hint="eastAsia" w:asciiTheme="minorEastAsia" w:hAnsiTheme="minorEastAsia" w:eastAsiaTheme="minorEastAsia"/>
          <w:szCs w:val="21"/>
          <w:u w:val="single"/>
          <w:lang w:val="en-US" w:eastAsia="zh-CN"/>
        </w:rPr>
        <w:t>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杭州企业产权交易中心有限公司（以下简称“经纪会员”）无关。受让方已付的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w:t>
      </w:r>
      <w:r>
        <w:rPr>
          <w:rFonts w:hint="eastAsia" w:asciiTheme="minorEastAsia" w:hAnsiTheme="minorEastAsia"/>
          <w:szCs w:val="21"/>
        </w:rPr>
        <w:t>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2292848"/>
    <w:rsid w:val="1CB107AA"/>
    <w:rsid w:val="32114B0E"/>
    <w:rsid w:val="412025A3"/>
    <w:rsid w:val="43F94ECF"/>
    <w:rsid w:val="489E0FA7"/>
    <w:rsid w:val="4A6C4DA1"/>
    <w:rsid w:val="4C862477"/>
    <w:rsid w:val="4FF050E2"/>
    <w:rsid w:val="551D4C1C"/>
    <w:rsid w:val="58387F34"/>
    <w:rsid w:val="62A67D2F"/>
    <w:rsid w:val="66ED0721"/>
    <w:rsid w:val="69B25EB4"/>
    <w:rsid w:val="702B12DA"/>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2021-06-09T10:04:59Z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