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杭州市西湖区文一路333号房屋3年租赁权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HJS2021ZL0556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eastAsia="宋体"/>
          <w:sz w:val="28"/>
          <w:szCs w:val="28"/>
          <w:u w:val="single"/>
        </w:rPr>
        <w:t>杭州市西湖区文一路333号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hint="eastAsia" w:ascii="宋体" w:eastAsia="宋体"/>
          <w:sz w:val="28"/>
          <w:szCs w:val="28"/>
          <w:lang w:eastAsia="zh-CN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  <w:r>
        <w:rPr>
          <w:rFonts w:hint="eastAsia" w:ascii="宋体" w:eastAsia="宋体"/>
          <w:sz w:val="28"/>
          <w:szCs w:val="28"/>
          <w:lang w:eastAsia="zh-CN"/>
        </w:rPr>
        <w:t>：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A3A5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DF4436"/>
    <w:rsid w:val="00E10E22"/>
    <w:rsid w:val="00E7282C"/>
    <w:rsid w:val="00EB393E"/>
    <w:rsid w:val="00EC0E61"/>
    <w:rsid w:val="00EC3ED2"/>
    <w:rsid w:val="00F0701D"/>
    <w:rsid w:val="00F72AC7"/>
    <w:rsid w:val="00FB01A3"/>
    <w:rsid w:val="00FF3A6F"/>
    <w:rsid w:val="01430F03"/>
    <w:rsid w:val="0FE11346"/>
    <w:rsid w:val="12E93E42"/>
    <w:rsid w:val="1429725F"/>
    <w:rsid w:val="2447442A"/>
    <w:rsid w:val="26BD3A0A"/>
    <w:rsid w:val="434D7563"/>
    <w:rsid w:val="457D5439"/>
    <w:rsid w:val="45BE0D47"/>
    <w:rsid w:val="5ECA43E5"/>
    <w:rsid w:val="67526F3F"/>
    <w:rsid w:val="79A36810"/>
    <w:rsid w:val="7F374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qFormat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qFormat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72</Words>
  <Characters>411</Characters>
  <Lines>3</Lines>
  <Paragraphs>1</Paragraphs>
  <TotalTime>0</TotalTime>
  <ScaleCrop>false</ScaleCrop>
  <LinksUpToDate>false</LinksUpToDate>
  <CharactersWithSpaces>482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2021-06-02T03:54:54Z</dcterms:modified>
  <dc:title>现场勘查承诺书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